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9417" w14:textId="4FFBBBF1" w:rsidR="00A91A37" w:rsidRPr="000D529F" w:rsidRDefault="00A91A37">
      <w:pPr>
        <w:rPr>
          <w:rFonts w:ascii="Franklin Gothic Demi" w:hAnsi="Franklin Gothic Demi"/>
          <w:color w:val="F99D31"/>
          <w:sz w:val="44"/>
          <w:szCs w:val="44"/>
        </w:rPr>
      </w:pPr>
      <w:r w:rsidRPr="000D529F">
        <w:rPr>
          <w:rFonts w:ascii="Franklin Gothic Demi" w:hAnsi="Franklin Gothic Demi"/>
          <w:color w:val="F99D31"/>
          <w:sz w:val="44"/>
          <w:szCs w:val="44"/>
        </w:rPr>
        <w:t>15</w:t>
      </w:r>
      <w:r w:rsidRPr="000D529F">
        <w:rPr>
          <w:rFonts w:ascii="Franklin Gothic Demi" w:hAnsi="Franklin Gothic Demi"/>
          <w:color w:val="F99D31"/>
          <w:sz w:val="44"/>
          <w:szCs w:val="44"/>
          <w:vertAlign w:val="superscript"/>
        </w:rPr>
        <w:t xml:space="preserve">th </w:t>
      </w:r>
      <w:r w:rsidR="00383CBB" w:rsidRPr="000D529F">
        <w:rPr>
          <w:rFonts w:ascii="Franklin Gothic Demi" w:hAnsi="Franklin Gothic Demi"/>
          <w:color w:val="F99D31"/>
          <w:sz w:val="44"/>
          <w:szCs w:val="44"/>
        </w:rPr>
        <w:t>ASEF ClassNet Conference</w:t>
      </w:r>
    </w:p>
    <w:p w14:paraId="0765EBB7" w14:textId="19BA66AF" w:rsidR="00383CBB" w:rsidRPr="007F7570" w:rsidRDefault="00383CBB" w:rsidP="00C52CC9">
      <w:pPr>
        <w:spacing w:after="0"/>
        <w:rPr>
          <w:rFonts w:ascii="Franklin Gothic Book" w:hAnsi="Franklin Gothic Book"/>
          <w:b/>
          <w:bCs/>
          <w:color w:val="767171" w:themeColor="background2" w:themeShade="80"/>
          <w:sz w:val="36"/>
          <w:szCs w:val="36"/>
        </w:rPr>
      </w:pPr>
      <w:r w:rsidRPr="007F7570">
        <w:rPr>
          <w:rFonts w:ascii="Franklin Gothic Book" w:hAnsi="Franklin Gothic Book"/>
          <w:b/>
          <w:bCs/>
          <w:color w:val="767171" w:themeColor="background2" w:themeShade="80"/>
          <w:sz w:val="36"/>
          <w:szCs w:val="36"/>
        </w:rPr>
        <w:t>Education for Sustainable Development and AI: Role and Readiness of Teachers</w:t>
      </w:r>
    </w:p>
    <w:p w14:paraId="7840C398" w14:textId="707B796B" w:rsidR="00C52CC9" w:rsidRPr="007F7570" w:rsidRDefault="00383CBB">
      <w:pPr>
        <w:rPr>
          <w:rFonts w:ascii="Franklin Gothic Book" w:hAnsi="Franklin Gothic Book"/>
          <w:b/>
          <w:bCs/>
          <w:color w:val="767171" w:themeColor="background2" w:themeShade="80"/>
          <w:sz w:val="36"/>
          <w:szCs w:val="36"/>
        </w:rPr>
      </w:pPr>
      <w:r w:rsidRPr="007F7570">
        <w:rPr>
          <w:rFonts w:ascii="Franklin Gothic Book" w:hAnsi="Franklin Gothic Book"/>
          <w:b/>
          <w:bCs/>
          <w:color w:val="767171" w:themeColor="background2" w:themeShade="80"/>
          <w:sz w:val="36"/>
          <w:szCs w:val="36"/>
        </w:rPr>
        <w:t>25-29 November 2019, Tokyo, Japan</w:t>
      </w:r>
    </w:p>
    <w:p w14:paraId="04A06BFF" w14:textId="2FB09092" w:rsidR="003E3E24" w:rsidRPr="00537FB7" w:rsidRDefault="00C52CC9" w:rsidP="003E3E24">
      <w:pPr>
        <w:spacing w:before="240"/>
        <w:rPr>
          <w:rFonts w:ascii="Franklin Gothic Book" w:hAnsi="Franklin Gothic Book"/>
          <w:b/>
          <w:bCs/>
          <w:color w:val="F99D31"/>
          <w:sz w:val="40"/>
          <w:szCs w:val="40"/>
        </w:rPr>
      </w:pPr>
      <w:r w:rsidRPr="00537FB7">
        <w:rPr>
          <w:rFonts w:ascii="Franklin Gothic Book" w:hAnsi="Franklin Gothic Book"/>
          <w:b/>
          <w:bCs/>
          <w:color w:val="F99D31"/>
          <w:sz w:val="40"/>
          <w:szCs w:val="40"/>
        </w:rPr>
        <w:t xml:space="preserve">Programme Overview </w:t>
      </w:r>
    </w:p>
    <w:p w14:paraId="1F6C92BF" w14:textId="7D821192" w:rsidR="00D06AA6" w:rsidRPr="004E6DC7" w:rsidRDefault="00156081" w:rsidP="00000825">
      <w:pPr>
        <w:spacing w:after="0"/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</w:pP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Monday</w:t>
      </w:r>
      <w:r w:rsidR="00000825"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 xml:space="preserve">, </w:t>
      </w: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25 November 2019</w:t>
      </w:r>
    </w:p>
    <w:p w14:paraId="65838A4E" w14:textId="77777777" w:rsidR="00000825" w:rsidRPr="007F7570" w:rsidRDefault="00000825" w:rsidP="00000825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p w14:paraId="4ADDC0AB" w14:textId="005F10CA" w:rsidR="00D06AA6" w:rsidRPr="007F7570" w:rsidRDefault="00D06AA6" w:rsidP="00400E35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Morning </w:t>
      </w:r>
      <w:r w:rsidR="00400E35"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&amp; </w:t>
      </w: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Afternoon</w:t>
      </w:r>
    </w:p>
    <w:p w14:paraId="4D6F6B38" w14:textId="50C7808A" w:rsidR="00ED5F45" w:rsidRPr="00ED5F45" w:rsidRDefault="002D62CC" w:rsidP="00ED5F45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Arrival of Participants</w:t>
      </w:r>
    </w:p>
    <w:p w14:paraId="6124262E" w14:textId="77777777" w:rsidR="00000825" w:rsidRDefault="00000825" w:rsidP="00400E35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2E4C8A63" w14:textId="459FB09E" w:rsidR="00D06AA6" w:rsidRPr="007F7570" w:rsidRDefault="00D06AA6" w:rsidP="00400E35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Evening</w:t>
      </w:r>
    </w:p>
    <w:p w14:paraId="1A477E5C" w14:textId="372EEEB5" w:rsidR="00E307B8" w:rsidRPr="007F7570" w:rsidRDefault="00400E35" w:rsidP="00400E35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Informal Welcome Dinner </w:t>
      </w:r>
    </w:p>
    <w:p w14:paraId="7FAA2EDF" w14:textId="79867F56" w:rsidR="00D06AA6" w:rsidRPr="007F7570" w:rsidRDefault="00D06AA6">
      <w:pPr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p w14:paraId="62B2FE7D" w14:textId="4BFAF91E" w:rsidR="002D62CC" w:rsidRPr="004E6DC7" w:rsidRDefault="00D06AA6" w:rsidP="00000825">
      <w:pPr>
        <w:spacing w:after="0"/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</w:pP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Tuesday</w:t>
      </w:r>
      <w:r w:rsidR="00000825"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 xml:space="preserve">, </w:t>
      </w: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26 November 2019</w:t>
      </w:r>
    </w:p>
    <w:p w14:paraId="3386B122" w14:textId="77777777" w:rsidR="00000825" w:rsidRDefault="00000825" w:rsidP="008273F3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664B7BF6" w14:textId="4F34933E" w:rsidR="00E307B8" w:rsidRPr="007F7570" w:rsidRDefault="00D06AA6" w:rsidP="008273F3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Morning </w:t>
      </w:r>
    </w:p>
    <w:p w14:paraId="2F019DCC" w14:textId="478F8782" w:rsidR="002D62CC" w:rsidRPr="007F7570" w:rsidRDefault="00DC4C23" w:rsidP="00DC4C23">
      <w:pPr>
        <w:pStyle w:val="ListParagraph"/>
        <w:numPr>
          <w:ilvl w:val="0"/>
          <w:numId w:val="6"/>
        </w:num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Welcome and Group Introduction</w:t>
      </w:r>
    </w:p>
    <w:p w14:paraId="346D05B9" w14:textId="0EEF30D9" w:rsidR="00DC4C23" w:rsidRPr="007F7570" w:rsidRDefault="00DC4C23" w:rsidP="00DC4C23">
      <w:pPr>
        <w:pStyle w:val="ListParagraph"/>
        <w:numPr>
          <w:ilvl w:val="0"/>
          <w:numId w:val="6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Keynote &amp; Lecture on ESD</w:t>
      </w:r>
    </w:p>
    <w:p w14:paraId="0E82F185" w14:textId="77777777" w:rsidR="00000825" w:rsidRDefault="00000825" w:rsidP="00DC4C23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132B1C0F" w14:textId="5EF692DD" w:rsidR="00D06AA6" w:rsidRPr="007F7570" w:rsidRDefault="00D06AA6" w:rsidP="00DC4C23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Afternoon</w:t>
      </w:r>
    </w:p>
    <w:p w14:paraId="6467034D" w14:textId="3A20F832" w:rsidR="00DC4C23" w:rsidRPr="007F7570" w:rsidRDefault="00EB7FD2" w:rsidP="00DC4C23">
      <w:pPr>
        <w:pStyle w:val="ListParagraph"/>
        <w:numPr>
          <w:ilvl w:val="0"/>
          <w:numId w:val="7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Study Visit at Local Secondary School</w:t>
      </w:r>
    </w:p>
    <w:p w14:paraId="2EAD87A7" w14:textId="77777777" w:rsidR="00000825" w:rsidRDefault="00000825" w:rsidP="00EB7FD2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77E0158E" w14:textId="788D1972" w:rsidR="00D06AA6" w:rsidRPr="007F7570" w:rsidRDefault="00D06AA6" w:rsidP="00EB7FD2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Evening</w:t>
      </w:r>
    </w:p>
    <w:p w14:paraId="72F359AB" w14:textId="2E567D9C" w:rsidR="00D06AA6" w:rsidRPr="007F7570" w:rsidRDefault="00E307B8" w:rsidP="003E3E24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Free Evening</w:t>
      </w:r>
    </w:p>
    <w:p w14:paraId="72FCBB29" w14:textId="77777777" w:rsidR="003E3E24" w:rsidRPr="007F7570" w:rsidRDefault="003E3E24" w:rsidP="00EB7FD2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p w14:paraId="689C29F3" w14:textId="4C6B3946" w:rsidR="00D06AA6" w:rsidRPr="004E6DC7" w:rsidRDefault="00D06AA6" w:rsidP="00000825">
      <w:pPr>
        <w:spacing w:after="0"/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</w:pP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Wednesday</w:t>
      </w:r>
      <w:r w:rsidR="00000825"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 xml:space="preserve">, </w:t>
      </w: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27 November 2019</w:t>
      </w:r>
    </w:p>
    <w:p w14:paraId="0E864005" w14:textId="77777777" w:rsidR="00000825" w:rsidRDefault="00000825" w:rsidP="000522ED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4852E5A6" w14:textId="07A81538" w:rsidR="00E307B8" w:rsidRPr="007F7570" w:rsidRDefault="00D06AA6" w:rsidP="000522ED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Morning</w:t>
      </w:r>
    </w:p>
    <w:p w14:paraId="5642C854" w14:textId="1E8E7F78" w:rsidR="000522ED" w:rsidRPr="007F7570" w:rsidRDefault="000522ED" w:rsidP="000522ED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Lecture on ESD in Japan</w:t>
      </w:r>
    </w:p>
    <w:p w14:paraId="14739ED2" w14:textId="2E1B88C3" w:rsidR="007E6C67" w:rsidRPr="00A014BF" w:rsidRDefault="000522ED" w:rsidP="00D06AA6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Case Studies from ASEM Schools</w:t>
      </w:r>
    </w:p>
    <w:p w14:paraId="3450236D" w14:textId="77777777" w:rsidR="00000825" w:rsidRDefault="00000825" w:rsidP="00832B8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6AA7EBEF" w14:textId="6F290A0E" w:rsidR="00D06AA6" w:rsidRPr="007F7570" w:rsidRDefault="00D06AA6" w:rsidP="00832B8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Afternoon</w:t>
      </w:r>
    </w:p>
    <w:p w14:paraId="5E97A636" w14:textId="0ECBF0E6" w:rsidR="00292E19" w:rsidRPr="007F7570" w:rsidRDefault="00292E19" w:rsidP="00292E19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Lab Session on ESD</w:t>
      </w:r>
      <w:r w:rsidR="00BD6D2A"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 in Schools</w:t>
      </w:r>
    </w:p>
    <w:p w14:paraId="40E5704F" w14:textId="56E60A61" w:rsidR="00BD6D2A" w:rsidRPr="007F7570" w:rsidRDefault="00BD6D2A" w:rsidP="00292E19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lastRenderedPageBreak/>
        <w:t>Study Visit to JICA</w:t>
      </w:r>
    </w:p>
    <w:p w14:paraId="471319B3" w14:textId="715A76DB" w:rsidR="00D06AA6" w:rsidRPr="007F7570" w:rsidRDefault="00D06AA6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Evening</w:t>
      </w:r>
    </w:p>
    <w:p w14:paraId="42700F54" w14:textId="79BB72D6" w:rsidR="00D06AA6" w:rsidRPr="007F7570" w:rsidRDefault="00E307B8" w:rsidP="003E3E24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Free Evening</w:t>
      </w:r>
    </w:p>
    <w:p w14:paraId="53ABED65" w14:textId="77777777" w:rsidR="007E6C67" w:rsidRPr="007F7570" w:rsidRDefault="007E6C67" w:rsidP="00BD6D2A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p w14:paraId="2D90BE9E" w14:textId="7DF7E1A4" w:rsidR="00D06AA6" w:rsidRPr="004E6DC7" w:rsidRDefault="00D06AA6" w:rsidP="00BD6D2A">
      <w:pPr>
        <w:spacing w:after="0"/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</w:pP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Thursday</w:t>
      </w:r>
      <w:r w:rsidR="00000825"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 xml:space="preserve">, </w:t>
      </w: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28 November 2019</w:t>
      </w:r>
    </w:p>
    <w:p w14:paraId="5FC2770C" w14:textId="77777777" w:rsidR="00BD6D2A" w:rsidRPr="007F7570" w:rsidRDefault="00BD6D2A" w:rsidP="00BD6D2A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p w14:paraId="0FB75274" w14:textId="22511A13" w:rsidR="00E307B8" w:rsidRPr="007F7570" w:rsidRDefault="00D06AA6" w:rsidP="00A41145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Morning</w:t>
      </w:r>
    </w:p>
    <w:p w14:paraId="283EA010" w14:textId="21CE18A3" w:rsidR="00BD6D2A" w:rsidRPr="007F7570" w:rsidRDefault="00A41145" w:rsidP="00D06AA6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Lecture on Teaching and Learning in the AI Era</w:t>
      </w:r>
    </w:p>
    <w:p w14:paraId="50381ED1" w14:textId="77777777" w:rsidR="00000825" w:rsidRDefault="00000825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4A024750" w14:textId="7A93FA41" w:rsidR="00D06AA6" w:rsidRPr="007F7570" w:rsidRDefault="00D06AA6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Afternoon</w:t>
      </w:r>
    </w:p>
    <w:p w14:paraId="19F4960A" w14:textId="7017D895" w:rsidR="00A41145" w:rsidRPr="007F7570" w:rsidRDefault="00A41145" w:rsidP="00A41145">
      <w:pPr>
        <w:pStyle w:val="ListParagraph"/>
        <w:numPr>
          <w:ilvl w:val="0"/>
          <w:numId w:val="2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Lab Session on Emerging AI </w:t>
      </w:r>
      <w:r w:rsidR="00596996"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Tools in Education</w:t>
      </w:r>
    </w:p>
    <w:p w14:paraId="57E3DA4F" w14:textId="77777777" w:rsidR="00000825" w:rsidRDefault="00000825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5476A173" w14:textId="0F06F9DD" w:rsidR="00D06AA6" w:rsidRPr="007F7570" w:rsidRDefault="00D06AA6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Evening</w:t>
      </w:r>
    </w:p>
    <w:p w14:paraId="54501D9B" w14:textId="318059EB" w:rsidR="00D06AA6" w:rsidRPr="007F7570" w:rsidRDefault="00E307B8" w:rsidP="003E3E24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Free Evening</w:t>
      </w:r>
    </w:p>
    <w:p w14:paraId="24065222" w14:textId="77777777" w:rsidR="00596996" w:rsidRPr="007F7570" w:rsidRDefault="00596996" w:rsidP="00596996">
      <w:pPr>
        <w:pStyle w:val="ListParagraph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1D9D2C38" w14:textId="40B32E9B" w:rsidR="00D06AA6" w:rsidRPr="004E6DC7" w:rsidRDefault="00D06AA6" w:rsidP="00000825">
      <w:pPr>
        <w:spacing w:after="0"/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</w:pP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Friday</w:t>
      </w:r>
      <w:r w:rsidR="00000825"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 xml:space="preserve">, </w:t>
      </w:r>
      <w:r w:rsidRPr="004E6DC7">
        <w:rPr>
          <w:rFonts w:ascii="Franklin Gothic Book" w:hAnsi="Franklin Gothic Book"/>
          <w:b/>
          <w:bCs/>
          <w:color w:val="F99D31"/>
          <w:sz w:val="28"/>
          <w:szCs w:val="28"/>
          <w:u w:val="single"/>
        </w:rPr>
        <w:t>29 November 2019</w:t>
      </w:r>
    </w:p>
    <w:p w14:paraId="367DCB80" w14:textId="77777777" w:rsidR="00000825" w:rsidRDefault="00000825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595AE4C3" w14:textId="116D7FB9" w:rsidR="00E307B8" w:rsidRPr="007F7570" w:rsidRDefault="00E307B8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Morning</w:t>
      </w:r>
    </w:p>
    <w:p w14:paraId="067D1D93" w14:textId="66B57589" w:rsidR="001944F6" w:rsidRPr="007F7570" w:rsidRDefault="001944F6" w:rsidP="003E3E24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Plenary Session on ESD in School Curricula and Teachers’ AI</w:t>
      </w:r>
      <w:r w:rsidR="0025311C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 </w:t>
      </w: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 xml:space="preserve">Readiness </w:t>
      </w:r>
    </w:p>
    <w:p w14:paraId="5117C2BA" w14:textId="77777777" w:rsidR="00000825" w:rsidRDefault="00000825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6143A5F2" w14:textId="08E43F16" w:rsidR="00E307B8" w:rsidRPr="007F7570" w:rsidRDefault="00E307B8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Afternoon</w:t>
      </w:r>
    </w:p>
    <w:p w14:paraId="3754E8B0" w14:textId="2400E892" w:rsidR="001944F6" w:rsidRPr="007F7570" w:rsidRDefault="001944F6" w:rsidP="001944F6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ASEF ClassNet Awards</w:t>
      </w:r>
    </w:p>
    <w:p w14:paraId="51E6DBD7" w14:textId="1219684D" w:rsidR="003E3E24" w:rsidRPr="007F7570" w:rsidRDefault="003E3E24" w:rsidP="001944F6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Collaborations 2020 and Closing</w:t>
      </w:r>
      <w:bookmarkStart w:id="0" w:name="_GoBack"/>
      <w:bookmarkEnd w:id="0"/>
    </w:p>
    <w:p w14:paraId="7BD12BB0" w14:textId="77777777" w:rsidR="00000825" w:rsidRDefault="00000825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</w:p>
    <w:p w14:paraId="7B420EF9" w14:textId="73C31841" w:rsidR="00E307B8" w:rsidRPr="007F7570" w:rsidRDefault="00E307B8" w:rsidP="00754AAE">
      <w:pPr>
        <w:spacing w:after="0"/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Evening</w:t>
      </w:r>
    </w:p>
    <w:p w14:paraId="4F4177C9" w14:textId="1E50496B" w:rsidR="00D06AA6" w:rsidRPr="007F7570" w:rsidRDefault="003E3E24" w:rsidP="00D06AA6">
      <w:pPr>
        <w:pStyle w:val="ListParagraph"/>
        <w:numPr>
          <w:ilvl w:val="0"/>
          <w:numId w:val="9"/>
        </w:numPr>
        <w:rPr>
          <w:rFonts w:ascii="Franklin Gothic Book" w:hAnsi="Franklin Gothic Book"/>
          <w:color w:val="767171" w:themeColor="background2" w:themeShade="80"/>
          <w:sz w:val="28"/>
          <w:szCs w:val="28"/>
        </w:rPr>
      </w:pPr>
      <w:r w:rsidRPr="007F7570">
        <w:rPr>
          <w:rFonts w:ascii="Franklin Gothic Book" w:hAnsi="Franklin Gothic Book"/>
          <w:color w:val="767171" w:themeColor="background2" w:themeShade="80"/>
          <w:sz w:val="28"/>
          <w:szCs w:val="28"/>
        </w:rPr>
        <w:t>Departure</w:t>
      </w:r>
    </w:p>
    <w:p w14:paraId="78D56501" w14:textId="77777777" w:rsidR="00D06AA6" w:rsidRPr="007F7570" w:rsidRDefault="00D06AA6">
      <w:pPr>
        <w:rPr>
          <w:rFonts w:ascii="Franklin Gothic Book" w:hAnsi="Franklin Gothic Book"/>
          <w:color w:val="767171" w:themeColor="background2" w:themeShade="80"/>
          <w:sz w:val="28"/>
          <w:szCs w:val="28"/>
          <w:u w:val="single"/>
        </w:rPr>
      </w:pPr>
    </w:p>
    <w:sectPr w:rsidR="00D06AA6" w:rsidRPr="007F7570" w:rsidSect="003A6F0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FD8A" w14:textId="77777777" w:rsidR="00F73351" w:rsidRDefault="00F73351" w:rsidP="00B8286F">
      <w:pPr>
        <w:spacing w:after="0" w:line="240" w:lineRule="auto"/>
      </w:pPr>
      <w:r>
        <w:separator/>
      </w:r>
    </w:p>
  </w:endnote>
  <w:endnote w:type="continuationSeparator" w:id="0">
    <w:p w14:paraId="1AB42E45" w14:textId="77777777" w:rsidR="00F73351" w:rsidRDefault="00F73351" w:rsidP="00B8286F">
      <w:pPr>
        <w:spacing w:after="0" w:line="240" w:lineRule="auto"/>
      </w:pPr>
      <w:r>
        <w:continuationSeparator/>
      </w:r>
    </w:p>
  </w:endnote>
  <w:endnote w:type="continuationNotice" w:id="1">
    <w:p w14:paraId="373A89B7" w14:textId="77777777" w:rsidR="002A07BD" w:rsidRDefault="002A07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ADBF" w14:textId="77777777" w:rsidR="00F73351" w:rsidRDefault="00F73351" w:rsidP="00B8286F">
      <w:pPr>
        <w:spacing w:after="0" w:line="240" w:lineRule="auto"/>
      </w:pPr>
      <w:r>
        <w:separator/>
      </w:r>
    </w:p>
  </w:footnote>
  <w:footnote w:type="continuationSeparator" w:id="0">
    <w:p w14:paraId="3717AB2D" w14:textId="77777777" w:rsidR="00F73351" w:rsidRDefault="00F73351" w:rsidP="00B8286F">
      <w:pPr>
        <w:spacing w:after="0" w:line="240" w:lineRule="auto"/>
      </w:pPr>
      <w:r>
        <w:continuationSeparator/>
      </w:r>
    </w:p>
  </w:footnote>
  <w:footnote w:type="continuationNotice" w:id="1">
    <w:p w14:paraId="5812191F" w14:textId="77777777" w:rsidR="002A07BD" w:rsidRDefault="002A07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D5E5" w14:textId="39BB261D" w:rsidR="00B8286F" w:rsidRPr="005F08D5" w:rsidRDefault="00A91A37" w:rsidP="00B8286F">
    <w:pPr>
      <w:tabs>
        <w:tab w:val="left" w:pos="3780"/>
        <w:tab w:val="right" w:pos="9630"/>
      </w:tabs>
      <w:spacing w:line="240" w:lineRule="auto"/>
      <w:ind w:left="-630" w:right="-694"/>
      <w:rPr>
        <w:rFonts w:ascii="Franklin Gothic Book" w:hAnsi="Franklin Gothic Book"/>
        <w:color w:val="808080" w:themeColor="background1" w:themeShade="80"/>
        <w:sz w:val="20"/>
        <w:szCs w:val="20"/>
      </w:rPr>
    </w:pPr>
    <w:r>
      <w:rPr>
        <w:rFonts w:ascii="Franklin Gothic Book" w:hAnsi="Franklin Gothic Book"/>
        <w:color w:val="F99D31"/>
        <w:sz w:val="20"/>
        <w:szCs w:val="20"/>
      </w:rPr>
      <w:t xml:space="preserve">          </w:t>
    </w:r>
    <w:r w:rsidR="00B8286F" w:rsidRPr="004A7A85">
      <w:rPr>
        <w:rFonts w:ascii="Franklin Gothic Book" w:hAnsi="Franklin Gothic Book"/>
        <w:color w:val="F99D31"/>
        <w:sz w:val="20"/>
        <w:szCs w:val="20"/>
      </w:rPr>
      <w:t>#</w:t>
    </w:r>
    <w:r w:rsidR="00B8286F">
      <w:rPr>
        <w:rFonts w:ascii="Franklin Gothic Book" w:hAnsi="Franklin Gothic Book"/>
        <w:color w:val="F99D31"/>
        <w:sz w:val="20"/>
        <w:szCs w:val="20"/>
      </w:rPr>
      <w:t>ASEFClassNet15</w:t>
    </w:r>
    <w:r w:rsidR="00B8286F" w:rsidRPr="004A7A85">
      <w:rPr>
        <w:rFonts w:ascii="Franklin Gothic Book" w:hAnsi="Franklin Gothic Book"/>
        <w:color w:val="70AD47" w:themeColor="accent6"/>
        <w:sz w:val="20"/>
        <w:szCs w:val="20"/>
      </w:rPr>
      <w:t xml:space="preserve"> </w:t>
    </w:r>
    <w:r w:rsidR="00B8286F" w:rsidRPr="005F08D5">
      <w:rPr>
        <w:rFonts w:ascii="Franklin Gothic Book" w:hAnsi="Franklin Gothic Book"/>
        <w:color w:val="808080" w:themeColor="background1" w:themeShade="80"/>
        <w:sz w:val="20"/>
        <w:szCs w:val="20"/>
      </w:rPr>
      <w:tab/>
      <w:t xml:space="preserve"> </w:t>
    </w:r>
    <w:r w:rsidR="00B8286F">
      <w:rPr>
        <w:rFonts w:ascii="Franklin Gothic Book" w:hAnsi="Franklin Gothic Book"/>
        <w:color w:val="808080" w:themeColor="background1" w:themeShade="80"/>
        <w:sz w:val="20"/>
        <w:szCs w:val="20"/>
      </w:rPr>
      <w:t>Programme Overview</w:t>
    </w:r>
    <w:r>
      <w:rPr>
        <w:rFonts w:ascii="Franklin Gothic Book" w:hAnsi="Franklin Gothic Book"/>
        <w:color w:val="808080" w:themeColor="background1" w:themeShade="80"/>
        <w:sz w:val="20"/>
        <w:szCs w:val="20"/>
      </w:rPr>
      <w:t xml:space="preserve">                                                        </w:t>
    </w:r>
    <w:r w:rsidR="00B8286F" w:rsidRPr="008816B0">
      <w:rPr>
        <w:rFonts w:ascii="Franklin Gothic Book" w:hAnsi="Franklin Gothic Book"/>
        <w:color w:val="808080" w:themeColor="background1" w:themeShade="80"/>
        <w:sz w:val="20"/>
        <w:szCs w:val="20"/>
      </w:rPr>
      <w:t xml:space="preserve">Page </w:t>
    </w:r>
    <w:r w:rsidR="00B8286F" w:rsidRPr="008816B0">
      <w:rPr>
        <w:rFonts w:ascii="Franklin Gothic Book" w:hAnsi="Franklin Gothic Book"/>
        <w:color w:val="808080" w:themeColor="background1" w:themeShade="80"/>
        <w:sz w:val="20"/>
        <w:szCs w:val="20"/>
      </w:rPr>
      <w:fldChar w:fldCharType="begin"/>
    </w:r>
    <w:r w:rsidR="00B8286F" w:rsidRPr="008816B0">
      <w:rPr>
        <w:rFonts w:ascii="Franklin Gothic Book" w:hAnsi="Franklin Gothic Book"/>
        <w:color w:val="808080" w:themeColor="background1" w:themeShade="80"/>
        <w:sz w:val="20"/>
        <w:szCs w:val="20"/>
      </w:rPr>
      <w:instrText xml:space="preserve"> PAGE   \* MERGEFORMAT </w:instrText>
    </w:r>
    <w:r w:rsidR="00B8286F" w:rsidRPr="008816B0">
      <w:rPr>
        <w:rFonts w:ascii="Franklin Gothic Book" w:hAnsi="Franklin Gothic Book"/>
        <w:color w:val="808080" w:themeColor="background1" w:themeShade="80"/>
        <w:sz w:val="20"/>
        <w:szCs w:val="20"/>
      </w:rPr>
      <w:fldChar w:fldCharType="separate"/>
    </w:r>
    <w:r w:rsidR="00B8286F">
      <w:rPr>
        <w:color w:val="808080" w:themeColor="background1" w:themeShade="80"/>
        <w:sz w:val="20"/>
        <w:szCs w:val="20"/>
      </w:rPr>
      <w:t>2</w:t>
    </w:r>
    <w:r w:rsidR="00B8286F" w:rsidRPr="008816B0">
      <w:rPr>
        <w:rFonts w:ascii="Franklin Gothic Book" w:hAnsi="Franklin Gothic Book"/>
        <w:bCs/>
        <w:noProof/>
        <w:color w:val="808080" w:themeColor="background1" w:themeShade="80"/>
        <w:sz w:val="20"/>
        <w:szCs w:val="20"/>
      </w:rPr>
      <w:fldChar w:fldCharType="end"/>
    </w:r>
  </w:p>
  <w:p w14:paraId="6F7BD0C7" w14:textId="77777777" w:rsidR="00B8286F" w:rsidRDefault="00B82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A3D"/>
    <w:multiLevelType w:val="hybridMultilevel"/>
    <w:tmpl w:val="AE56CF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964"/>
    <w:multiLevelType w:val="hybridMultilevel"/>
    <w:tmpl w:val="8D0686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4F3F"/>
    <w:multiLevelType w:val="hybridMultilevel"/>
    <w:tmpl w:val="F482EA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743"/>
    <w:multiLevelType w:val="hybridMultilevel"/>
    <w:tmpl w:val="B616F8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622"/>
    <w:multiLevelType w:val="hybridMultilevel"/>
    <w:tmpl w:val="2D0214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6824"/>
    <w:multiLevelType w:val="hybridMultilevel"/>
    <w:tmpl w:val="064E2C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4296"/>
    <w:multiLevelType w:val="hybridMultilevel"/>
    <w:tmpl w:val="9EDC06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599A"/>
    <w:multiLevelType w:val="hybridMultilevel"/>
    <w:tmpl w:val="737015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978CD"/>
    <w:multiLevelType w:val="hybridMultilevel"/>
    <w:tmpl w:val="4CB2A2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/11D+m2ABF+IrPXalJBDTe0JVIN3UuDOgP2hcW1JmquRORje8CO4eccCWjMNc4mRCCWtHYP5UpnxMYes7/+Wg==" w:salt="SeBpSX3/RYzD1YV9So9mrw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37"/>
    <w:rsid w:val="00000825"/>
    <w:rsid w:val="00010237"/>
    <w:rsid w:val="000522ED"/>
    <w:rsid w:val="000D529F"/>
    <w:rsid w:val="00156081"/>
    <w:rsid w:val="001944F6"/>
    <w:rsid w:val="0025311C"/>
    <w:rsid w:val="002779B6"/>
    <w:rsid w:val="00292E19"/>
    <w:rsid w:val="002A07BD"/>
    <w:rsid w:val="002D62CC"/>
    <w:rsid w:val="00346F02"/>
    <w:rsid w:val="00383CBB"/>
    <w:rsid w:val="003A1B7E"/>
    <w:rsid w:val="003A6F07"/>
    <w:rsid w:val="003E3E24"/>
    <w:rsid w:val="00400E35"/>
    <w:rsid w:val="00443A96"/>
    <w:rsid w:val="004E6DC7"/>
    <w:rsid w:val="00532016"/>
    <w:rsid w:val="00537FB7"/>
    <w:rsid w:val="00596996"/>
    <w:rsid w:val="006D7FCA"/>
    <w:rsid w:val="00754AAE"/>
    <w:rsid w:val="0077464B"/>
    <w:rsid w:val="007E6C67"/>
    <w:rsid w:val="007F7570"/>
    <w:rsid w:val="008273F3"/>
    <w:rsid w:val="00832B8E"/>
    <w:rsid w:val="008C420C"/>
    <w:rsid w:val="009559E1"/>
    <w:rsid w:val="009A555F"/>
    <w:rsid w:val="00A014BF"/>
    <w:rsid w:val="00A41145"/>
    <w:rsid w:val="00A91A37"/>
    <w:rsid w:val="00B40ACC"/>
    <w:rsid w:val="00B47620"/>
    <w:rsid w:val="00B8286F"/>
    <w:rsid w:val="00BD6D2A"/>
    <w:rsid w:val="00C52CC9"/>
    <w:rsid w:val="00C70EEA"/>
    <w:rsid w:val="00D06AA6"/>
    <w:rsid w:val="00D90D24"/>
    <w:rsid w:val="00DC4C23"/>
    <w:rsid w:val="00E26CB8"/>
    <w:rsid w:val="00E307B8"/>
    <w:rsid w:val="00EB7FD2"/>
    <w:rsid w:val="00ED5F45"/>
    <w:rsid w:val="00F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94D2F"/>
  <w15:chartTrackingRefBased/>
  <w15:docId w15:val="{51040A7F-FB32-4B80-90E6-834881F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6F"/>
  </w:style>
  <w:style w:type="paragraph" w:styleId="Footer">
    <w:name w:val="footer"/>
    <w:basedOn w:val="Normal"/>
    <w:link w:val="FooterChar"/>
    <w:uiPriority w:val="99"/>
    <w:unhideWhenUsed/>
    <w:rsid w:val="00B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6F"/>
  </w:style>
  <w:style w:type="paragraph" w:styleId="ListParagraph">
    <w:name w:val="List Paragraph"/>
    <w:basedOn w:val="Normal"/>
    <w:uiPriority w:val="34"/>
    <w:qFormat/>
    <w:rsid w:val="00E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8D39D2AFCC44BFEC86D19F0A942C" ma:contentTypeVersion="10" ma:contentTypeDescription="Create a new document." ma:contentTypeScope="" ma:versionID="4910341aeb26b1ebbf3f940b8ac95298">
  <xsd:schema xmlns:xsd="http://www.w3.org/2001/XMLSchema" xmlns:xs="http://www.w3.org/2001/XMLSchema" xmlns:p="http://schemas.microsoft.com/office/2006/metadata/properties" xmlns:ns2="d9df69e7-566f-4579-9238-7ec648f77a6f" xmlns:ns3="275335f8-a7bf-464a-a9bf-af255c14e9cd" targetNamespace="http://schemas.microsoft.com/office/2006/metadata/properties" ma:root="true" ma:fieldsID="aecdaad6b236811b0e51ebff453b0160" ns2:_="" ns3:_="">
    <xsd:import namespace="d9df69e7-566f-4579-9238-7ec648f77a6f"/>
    <xsd:import namespace="275335f8-a7bf-464a-a9bf-af255c14e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f69e7-566f-4579-9238-7ec648f7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335f8-a7bf-464a-a9bf-af255c14e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055BE-5627-40D6-AABE-23691E04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f69e7-566f-4579-9238-7ec648f77a6f"/>
    <ds:schemaRef ds:uri="275335f8-a7bf-464a-a9bf-af255c14e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B387A-7307-40E2-8699-BF7EC549B3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75335f8-a7bf-464a-a9bf-af255c14e9cd"/>
    <ds:schemaRef ds:uri="http://purl.org/dc/elements/1.1/"/>
    <ds:schemaRef ds:uri="d9df69e7-566f-4579-9238-7ec648f77a6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03393-D9DD-4AB4-A119-920D98A18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RAHAMAN</dc:creator>
  <cp:keywords/>
  <dc:description/>
  <cp:lastModifiedBy>Angie TOH</cp:lastModifiedBy>
  <cp:revision>2</cp:revision>
  <dcterms:created xsi:type="dcterms:W3CDTF">2019-08-07T07:13:00Z</dcterms:created>
  <dcterms:modified xsi:type="dcterms:W3CDTF">2019-08-07T07:13:00Z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0x01010045D28D39D2AFCC44BFEC86D19F0A942C</vt:lpwstr>
  </property>
</Properties>
</file>